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6BB667F5" w:rsidR="007C2FEE" w:rsidRPr="009C3DA5" w:rsidRDefault="00B4590F" w:rsidP="007C2FEE">
      <w:pPr>
        <w:pStyle w:val="Head"/>
      </w:pPr>
      <w:r>
        <w:rPr>
          <w:lang w:val="es-ES"/>
        </w:rPr>
        <w:t xml:space="preserve">Kleemann │ EVO Una cadena de instalaciones procesa granito duro en Tanzania </w:t>
      </w:r>
    </w:p>
    <w:p w14:paraId="34A89D42" w14:textId="4557C5FD" w:rsidR="007C2FEE" w:rsidRPr="009C3DA5" w:rsidRDefault="00032F77" w:rsidP="007C2FEE">
      <w:pPr>
        <w:pStyle w:val="Subhead"/>
      </w:pPr>
      <w:r>
        <w:rPr>
          <w:bCs/>
          <w:iCs w:val="0"/>
          <w:lang w:val="es-ES"/>
        </w:rPr>
        <w:t>Tres máquinas en funcionamiento en una cantera recién explotada cerca del lago Victoria</w:t>
      </w:r>
    </w:p>
    <w:p w14:paraId="43A5AB78" w14:textId="1F16F662" w:rsidR="007C2FEE" w:rsidRPr="009C3DA5" w:rsidRDefault="00B4590F" w:rsidP="007C2FEE">
      <w:pPr>
        <w:pStyle w:val="Teaser"/>
      </w:pPr>
      <w:r>
        <w:rPr>
          <w:bCs/>
          <w:sz w:val="24"/>
          <w:lang w:val="es-ES"/>
        </w:rPr>
        <w:t>Tras un viaje inusual, tres instalaciones de Kleemann: una machacadora de mandíbulas MOBICAT MC 110 EVO2, una trituradora de cono MOBICONE MCO 90 EVO2 y una criba de clasificación MOBISCREEN MSC 953 EVO, trabajan en estrecha colaboración en una cantera de granito africana.</w:t>
      </w:r>
    </w:p>
    <w:p w14:paraId="45AFE0CD" w14:textId="15114A65" w:rsidR="007C2FEE" w:rsidRPr="009C3DA5" w:rsidRDefault="007E5434" w:rsidP="008D26D8">
      <w:pPr>
        <w:pStyle w:val="Absatzberschrift"/>
      </w:pPr>
      <w:r>
        <w:rPr>
          <w:bCs/>
          <w:lang w:val="es-ES"/>
        </w:rPr>
        <w:t>Carga y transporte sencillos</w:t>
      </w:r>
    </w:p>
    <w:p w14:paraId="46F726E2" w14:textId="535FB971" w:rsidR="00B4590F" w:rsidRPr="009C3DA5" w:rsidRDefault="00B4590F" w:rsidP="00006E33">
      <w:pPr>
        <w:jc w:val="both"/>
        <w:rPr>
          <w:bCs/>
          <w:sz w:val="22"/>
          <w:szCs w:val="22"/>
        </w:rPr>
      </w:pPr>
      <w:r>
        <w:rPr>
          <w:sz w:val="22"/>
          <w:szCs w:val="22"/>
          <w:lang w:val="es-ES"/>
        </w:rPr>
        <w:t xml:space="preserve">Las máquinas de Kleemann emprendieron su largo viaje en barco desde Europa hacia Dar-es-Salaam en Tanzania. Pasados los trámites aduaneros, continuó el viaje sobre remolques de cama baja, en tren y, finalmente, por una carretera no asfaltada de diez kilómetros hasta llegar al interior de Tanzania. El destino: una cantera recientemente abierta a unos 40 kilómetros de Mwanza, en el lago Victoria, donde se procesa el granito para la realización de proyectos de infraestructura. </w:t>
      </w:r>
    </w:p>
    <w:p w14:paraId="074FF9E2" w14:textId="15A4AAF9" w:rsidR="007C2FEE" w:rsidRPr="009C3DA5" w:rsidRDefault="00B4590F" w:rsidP="00006E33">
      <w:pPr>
        <w:pStyle w:val="Standardabsatz"/>
        <w:rPr>
          <w:szCs w:val="22"/>
        </w:rPr>
      </w:pPr>
      <w:r>
        <w:rPr>
          <w:szCs w:val="22"/>
          <w:lang w:val="es-ES"/>
        </w:rPr>
        <w:t xml:space="preserve">«El transporte fue muy especial y complicado. Aquí se ha demostrado lo importantes que son las instalaciones móviles compactas», afirmó Markus Hofmann, Kleemann Area Sales Manager Africa. «Todas las máquinas se pudieron cargar y transportar con relativa facilidad gracias a su diseño compacto, lo que supuso una gran ventaja en este caso». </w:t>
      </w:r>
    </w:p>
    <w:p w14:paraId="35171BA5" w14:textId="392F9B61" w:rsidR="007C2FEE" w:rsidRPr="009C3DA5" w:rsidRDefault="007E5434" w:rsidP="00BC1961">
      <w:pPr>
        <w:pStyle w:val="Teaserhead"/>
        <w:jc w:val="left"/>
      </w:pPr>
      <w:r>
        <w:rPr>
          <w:bCs/>
          <w:lang w:val="es-ES"/>
        </w:rPr>
        <w:t>Eficiente trío de instalaciones con bajo consumo de combustible</w:t>
      </w:r>
    </w:p>
    <w:p w14:paraId="017AD515" w14:textId="2470779A" w:rsidR="00B4590F" w:rsidRPr="009C3DA5" w:rsidRDefault="00B4590F" w:rsidP="00B4590F">
      <w:pPr>
        <w:pStyle w:val="Standardabsatz"/>
      </w:pPr>
      <w:r>
        <w:rPr>
          <w:lang w:val="es-ES"/>
        </w:rPr>
        <w:t>La machacadora de mandíbulas MOBICAT MC 110 EVO2 se encarga de la trituración previa del granito duro de hasta 500 mm de tamaño. A continuación la trituradora de cono de Kleemann refina la granulometría y le da forma. Una criba de clasificación conectada a continuación genera finalmente tres productos finales: 0–6 mm, 6–10 mm y 10–18 mm: también en otras variantes según las necesidades del cliente.</w:t>
      </w:r>
    </w:p>
    <w:p w14:paraId="528C4A5A" w14:textId="423F3FF4" w:rsidR="007C2FEE" w:rsidRPr="009C3DA5" w:rsidRDefault="00B4590F" w:rsidP="00B4590F">
      <w:pPr>
        <w:pStyle w:val="Standardabsatz"/>
      </w:pPr>
      <w:r>
        <w:rPr>
          <w:lang w:val="es-ES"/>
        </w:rPr>
        <w:t>El trío de instalaciones procesa hasta 150 toneladas por hora con un consumo de combustible reducido. La MC 110 EVO2 necesita en promedio solamente 12 litros de gasóleo por hora, la MCO 90 EVO2 se las arregla con 19 litros. Asimismo, la instalación de cribado, con 16 litros por hora, se sitúa en un rango muy eficiente.</w:t>
      </w:r>
    </w:p>
    <w:p w14:paraId="6B0D4E7C" w14:textId="0F854E9B" w:rsidR="007C2FEE" w:rsidRPr="009C3DA5" w:rsidRDefault="00B4590F" w:rsidP="007C2FEE">
      <w:pPr>
        <w:pStyle w:val="Teaserhead"/>
      </w:pPr>
      <w:r>
        <w:rPr>
          <w:bCs/>
          <w:lang w:val="es-ES"/>
        </w:rPr>
        <w:t>El acoplamiento de líneas inteligente avisa en caso de sobrellenado</w:t>
      </w:r>
    </w:p>
    <w:p w14:paraId="7888EB8C" w14:textId="0FD3C963" w:rsidR="00006E33" w:rsidRDefault="00B4590F" w:rsidP="00B4590F">
      <w:pPr>
        <w:pStyle w:val="Standardabsatz"/>
      </w:pPr>
      <w:r>
        <w:rPr>
          <w:lang w:val="es-ES"/>
        </w:rPr>
        <w:t xml:space="preserve">El acoplamiento de líneas inteligente garantiza un funcionamiento sin problemas en toda la cadena de instalaciones. Cada máquina envía señales a la máquina anterior y posterior en caso de sobrellenado o avería. Además, gracias al sistema de alimentación continua (CFS), las trituradoras se aprovechan al máximo. Gracias a esta alimentación de la máquina, se reduce el desgaste y se maximiza el rendimiento. Además, el acoplamiento de líneas inteligente garantiza la seguridad. Si se pulsa el dispositivo de parada de emergencia en cualquier parte de la cadena de instalaciones, todas las máquinas se detienen de manera segura. «La interconexión inteligente es una de las características más importantes de la cadena de instalaciones. «Gracias a los procesos </w:t>
      </w:r>
      <w:r>
        <w:rPr>
          <w:lang w:val="es-ES"/>
        </w:rPr>
        <w:lastRenderedPageBreak/>
        <w:t>automatizados, nuestros clientes pueden contar con una producción considerablemente mayor y un mantenimiento mucho menor», subraya el experto de Kleemann Jerry Muchiri, que acompaña al proyecto en Tanzania.</w:t>
      </w:r>
    </w:p>
    <w:p w14:paraId="2E6F89CA" w14:textId="19339F58" w:rsidR="00B4590F" w:rsidRPr="009C3DA5" w:rsidRDefault="00B4590F" w:rsidP="00B4590F">
      <w:pPr>
        <w:pStyle w:val="Teaserhead"/>
      </w:pPr>
      <w:r>
        <w:rPr>
          <w:bCs/>
          <w:lang w:val="es-ES"/>
        </w:rPr>
        <w:t>Manejo sencillo e intuitivo con SPECTIVE CONNECT y capacitación in situ</w:t>
      </w:r>
    </w:p>
    <w:p w14:paraId="24794701" w14:textId="730DD3C2" w:rsidR="00B4590F" w:rsidRDefault="003F6220" w:rsidP="00721FEC">
      <w:pPr>
        <w:pStyle w:val="Fotos"/>
        <w:jc w:val="both"/>
        <w:rPr>
          <w:b w:val="0"/>
          <w:szCs w:val="22"/>
        </w:rPr>
      </w:pPr>
      <w:r>
        <w:rPr>
          <w:b w:val="0"/>
          <w:szCs w:val="22"/>
          <w:lang w:val="es-ES"/>
        </w:rPr>
        <w:t>El inicio con la nueva instalación es rápido y sencillo para todos los usuarios gracias al intuitivo sistema de manejo SPECTIVE: «Nuestros trabajadores se han adaptado muy bien», afirma Sabasi Shirima, propietario de la empresa Sasco Trading. «La formación ha resultado intensa, pero muy fácil de entender. Y el manejo a continuación resultó realmente sencillo». Un técnico de servicio de Kleemann estuvo diez días in situ para la puesta en marcha y la formación. «Sabemos que en el futuro no nos dejarán solos si tenemos alguna pregunta, lo cual es muy tranquilizador», destaca Sabasi Shirima, que conoce a Kleemann y a Wirtgen Group como socios fiables con un compromiso de servicio a nivel mundial.</w:t>
      </w:r>
    </w:p>
    <w:p w14:paraId="18A661BF" w14:textId="77777777" w:rsidR="007E5434" w:rsidRPr="009C3DA5" w:rsidRDefault="007E5434" w:rsidP="00B4590F">
      <w:pPr>
        <w:pStyle w:val="Fotos"/>
        <w:rPr>
          <w:b w:val="0"/>
          <w:szCs w:val="22"/>
        </w:rPr>
      </w:pPr>
    </w:p>
    <w:p w14:paraId="5BA5B09A" w14:textId="7BCF00AC" w:rsidR="00B4590F" w:rsidRPr="009C3DA5" w:rsidRDefault="00B4590F" w:rsidP="00B4590F">
      <w:pPr>
        <w:pStyle w:val="Teaserhead"/>
      </w:pPr>
      <w:r>
        <w:rPr>
          <w:bCs/>
          <w:lang w:val="es-ES"/>
        </w:rPr>
        <w:t xml:space="preserve">Datos y hechos sobre la cadena de instalaciones </w:t>
      </w:r>
    </w:p>
    <w:p w14:paraId="662DA584" w14:textId="74CD4EE9" w:rsidR="00B4590F" w:rsidRPr="009C3DA5" w:rsidRDefault="00B4590F" w:rsidP="00B4590F">
      <w:pPr>
        <w:pStyle w:val="Fotos"/>
        <w:numPr>
          <w:ilvl w:val="0"/>
          <w:numId w:val="28"/>
        </w:numPr>
        <w:rPr>
          <w:b w:val="0"/>
          <w:szCs w:val="22"/>
        </w:rPr>
      </w:pPr>
      <w:r>
        <w:rPr>
          <w:b w:val="0"/>
          <w:szCs w:val="22"/>
          <w:lang w:val="es-ES"/>
        </w:rPr>
        <w:t xml:space="preserve">Tamaño de entrada: </w:t>
      </w:r>
      <w:r>
        <w:rPr>
          <w:b w:val="0"/>
          <w:szCs w:val="22"/>
          <w:lang w:val="es-ES"/>
        </w:rPr>
        <w:tab/>
        <w:t>0-500 mm, granito muy duro</w:t>
      </w:r>
    </w:p>
    <w:p w14:paraId="00339BCA" w14:textId="03593636" w:rsidR="00B4590F" w:rsidRPr="009C3DA5" w:rsidRDefault="00B4590F" w:rsidP="00B4590F">
      <w:pPr>
        <w:pStyle w:val="Fotos"/>
        <w:numPr>
          <w:ilvl w:val="0"/>
          <w:numId w:val="28"/>
        </w:numPr>
        <w:rPr>
          <w:b w:val="0"/>
          <w:szCs w:val="22"/>
        </w:rPr>
      </w:pPr>
      <w:r>
        <w:rPr>
          <w:b w:val="0"/>
          <w:szCs w:val="22"/>
          <w:lang w:val="es-ES"/>
        </w:rPr>
        <w:t xml:space="preserve">Productos finales: </w:t>
      </w:r>
      <w:r>
        <w:rPr>
          <w:b w:val="0"/>
          <w:szCs w:val="22"/>
          <w:lang w:val="es-ES"/>
        </w:rPr>
        <w:tab/>
        <w:t>0-6 mm, 6-10 mm, 10-18 mm</w:t>
      </w:r>
    </w:p>
    <w:p w14:paraId="56EC37E6" w14:textId="108168F2" w:rsidR="00B4590F" w:rsidRPr="009C3DA5" w:rsidRDefault="00B4590F" w:rsidP="00B4590F">
      <w:pPr>
        <w:pStyle w:val="Fotos"/>
        <w:numPr>
          <w:ilvl w:val="0"/>
          <w:numId w:val="28"/>
        </w:numPr>
        <w:rPr>
          <w:b w:val="0"/>
          <w:szCs w:val="22"/>
        </w:rPr>
      </w:pPr>
      <w:r>
        <w:rPr>
          <w:b w:val="0"/>
          <w:szCs w:val="22"/>
          <w:lang w:val="es-ES"/>
        </w:rPr>
        <w:t xml:space="preserve">Rendimiento por hora: </w:t>
      </w:r>
      <w:r>
        <w:rPr>
          <w:b w:val="0"/>
          <w:szCs w:val="22"/>
          <w:lang w:val="es-ES"/>
        </w:rPr>
        <w:tab/>
        <w:t xml:space="preserve">aproximadamente 150 t/h </w:t>
      </w:r>
    </w:p>
    <w:p w14:paraId="468A1796" w14:textId="3AB7A6DD" w:rsidR="00B4590F" w:rsidRPr="009C3DA5" w:rsidRDefault="00B4590F" w:rsidP="00B4590F">
      <w:pPr>
        <w:pStyle w:val="Standardabsatz"/>
      </w:pPr>
    </w:p>
    <w:p w14:paraId="3289502A" w14:textId="77777777" w:rsidR="00B4590F" w:rsidRPr="009C3DA5" w:rsidRDefault="00B4590F" w:rsidP="00B4590F">
      <w:pPr>
        <w:pStyle w:val="Standardabsatz"/>
      </w:pPr>
    </w:p>
    <w:p w14:paraId="64ABBB85" w14:textId="024AAF51" w:rsidR="007C2FEE" w:rsidRPr="009C3DA5" w:rsidRDefault="007C2FEE" w:rsidP="00BC487A">
      <w:pPr>
        <w:rPr>
          <w:b/>
          <w:bCs/>
          <w:sz w:val="22"/>
          <w:szCs w:val="22"/>
        </w:rPr>
      </w:pPr>
      <w:r>
        <w:rPr>
          <w:b/>
          <w:bCs/>
          <w:sz w:val="22"/>
          <w:szCs w:val="22"/>
          <w:lang w:val="es-ES"/>
        </w:rPr>
        <w:t>Fotos:</w:t>
      </w:r>
    </w:p>
    <w:p w14:paraId="06345839" w14:textId="77777777" w:rsidR="00BC487A" w:rsidRPr="009C3DA5" w:rsidRDefault="00BC487A" w:rsidP="00BC487A">
      <w:pPr>
        <w:rPr>
          <w:rFonts w:eastAsiaTheme="minorHAnsi" w:cstheme="minorBidi"/>
          <w:b/>
          <w:sz w:val="22"/>
          <w:szCs w:val="24"/>
        </w:rPr>
      </w:pPr>
    </w:p>
    <w:p w14:paraId="7F36539E" w14:textId="299619C8" w:rsidR="00721FEC" w:rsidRPr="00A2624B" w:rsidRDefault="00BA7BC5" w:rsidP="00BA7BC5">
      <w:pPr>
        <w:pStyle w:val="BUbold"/>
      </w:pPr>
      <w:r>
        <w:rPr>
          <w:b w:val="0"/>
          <w:lang w:val="es-ES"/>
        </w:rPr>
        <w:br/>
      </w:r>
      <w:r>
        <w:rPr>
          <w:b w:val="0"/>
          <w:noProof/>
          <w:lang w:val="es-ES"/>
        </w:rPr>
        <w:drawing>
          <wp:inline distT="0" distB="0" distL="0" distR="0" wp14:anchorId="02735D0F" wp14:editId="4D7A4E02">
            <wp:extent cx="3240000" cy="2430000"/>
            <wp:effectExtent l="0" t="0" r="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240000" cy="2430000"/>
                    </a:xfrm>
                    <a:prstGeom prst="rect">
                      <a:avLst/>
                    </a:prstGeom>
                    <a:noFill/>
                    <a:ln>
                      <a:noFill/>
                    </a:ln>
                  </pic:spPr>
                </pic:pic>
              </a:graphicData>
            </a:graphic>
          </wp:inline>
        </w:drawing>
      </w:r>
      <w:r>
        <w:rPr>
          <w:b w:val="0"/>
          <w:lang w:val="es-ES"/>
        </w:rPr>
        <w:br/>
      </w:r>
      <w:r>
        <w:rPr>
          <w:bCs/>
          <w:lang w:val="es-ES"/>
        </w:rPr>
        <w:t>K_pic_EVO2_granite_Tanzania_0006</w:t>
      </w:r>
    </w:p>
    <w:p w14:paraId="5BFBF390" w14:textId="42082B53" w:rsidR="007C2FEE" w:rsidRPr="009C3DA5" w:rsidRDefault="00B4590F" w:rsidP="00BA7BC5">
      <w:pPr>
        <w:pStyle w:val="BUbold"/>
        <w:rPr>
          <w:b w:val="0"/>
          <w:bCs/>
        </w:rPr>
      </w:pPr>
      <w:r>
        <w:rPr>
          <w:b w:val="0"/>
          <w:lang w:val="es-ES"/>
        </w:rPr>
        <w:t>Cadena de instalaciones de Kleemann cerca del lago Victoria en Tanzania:</w:t>
      </w:r>
      <w:r>
        <w:rPr>
          <w:bCs/>
          <w:lang w:val="es-ES"/>
        </w:rPr>
        <w:t xml:space="preserve"> </w:t>
      </w:r>
      <w:r>
        <w:rPr>
          <w:b w:val="0"/>
          <w:lang w:val="es-ES"/>
        </w:rPr>
        <w:t>Tras la trituración del granito con machacadora de mandíbulas y trituradora de cono, la instalación de cribado clasifica el material en tres productos finales definidos.</w:t>
      </w:r>
    </w:p>
    <w:p w14:paraId="10AF8B22" w14:textId="77777777" w:rsidR="000D357E" w:rsidRPr="009C3DA5" w:rsidRDefault="000D357E" w:rsidP="000D357E">
      <w:pPr>
        <w:pStyle w:val="BUnormal"/>
      </w:pPr>
    </w:p>
    <w:p w14:paraId="6BBBB646" w14:textId="6232E1B6" w:rsidR="007C2FEE" w:rsidRPr="00A2624B" w:rsidRDefault="00B4590F" w:rsidP="007C2FEE">
      <w:pPr>
        <w:pStyle w:val="BUbold"/>
      </w:pPr>
      <w:r>
        <w:rPr>
          <w:b w:val="0"/>
          <w:noProof/>
          <w:lang w:val="es-ES"/>
        </w:rPr>
        <w:lastRenderedPageBreak/>
        <w:drawing>
          <wp:inline distT="0" distB="0" distL="0" distR="0" wp14:anchorId="62C1BD45" wp14:editId="3D86EFC9">
            <wp:extent cx="2390775" cy="3188954"/>
            <wp:effectExtent l="0" t="0" r="0" b="0"/>
            <wp:docPr id="209249839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394721" cy="3194217"/>
                    </a:xfrm>
                    <a:prstGeom prst="rect">
                      <a:avLst/>
                    </a:prstGeom>
                    <a:noFill/>
                  </pic:spPr>
                </pic:pic>
              </a:graphicData>
            </a:graphic>
          </wp:inline>
        </w:drawing>
      </w:r>
      <w:r>
        <w:rPr>
          <w:b w:val="0"/>
          <w:lang w:val="es-ES"/>
        </w:rPr>
        <w:br/>
      </w:r>
      <w:r>
        <w:rPr>
          <w:bCs/>
          <w:lang w:val="es-ES"/>
        </w:rPr>
        <w:t>K_pic_EVO2_granite_Tanzania_0003</w:t>
      </w:r>
    </w:p>
    <w:p w14:paraId="4BF24C79" w14:textId="07E959E1" w:rsidR="00B4590F" w:rsidRPr="009C3DA5" w:rsidRDefault="00B4590F" w:rsidP="007C2FEE">
      <w:pPr>
        <w:pStyle w:val="BUnormal"/>
      </w:pPr>
      <w:r>
        <w:rPr>
          <w:lang w:val="es-ES"/>
        </w:rPr>
        <w:t>Un equipo satisfecho durante la entrega de la máquina: (de izquierda a derecha) el propietario Sabasi Shirima, Jerry Muchiri (experto de Kleemann en África), el propietario Sifaeli Muguli y Markus Hofmann (Kleemann Area Sales Manager Africa).</w:t>
      </w:r>
    </w:p>
    <w:p w14:paraId="47612F43" w14:textId="77777777" w:rsidR="00B4590F" w:rsidRPr="009C3DA5" w:rsidRDefault="00B4590F" w:rsidP="007C2FEE">
      <w:pPr>
        <w:pStyle w:val="BUnormal"/>
      </w:pPr>
    </w:p>
    <w:p w14:paraId="235719BF" w14:textId="1E29B07B" w:rsidR="00B4590F" w:rsidRPr="00A2624B" w:rsidRDefault="00B4590F" w:rsidP="00B4590F">
      <w:pPr>
        <w:pStyle w:val="BUbold"/>
      </w:pPr>
      <w:r>
        <w:rPr>
          <w:b w:val="0"/>
          <w:noProof/>
          <w:lang w:val="es-ES"/>
        </w:rPr>
        <w:drawing>
          <wp:inline distT="0" distB="0" distL="0" distR="0" wp14:anchorId="5EF5A9A3" wp14:editId="5701C074">
            <wp:extent cx="3240000" cy="2431788"/>
            <wp:effectExtent l="0" t="0" r="0" b="6985"/>
            <wp:docPr id="124349120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3240000" cy="2431788"/>
                    </a:xfrm>
                    <a:prstGeom prst="rect">
                      <a:avLst/>
                    </a:prstGeom>
                    <a:noFill/>
                    <a:ln>
                      <a:noFill/>
                    </a:ln>
                  </pic:spPr>
                </pic:pic>
              </a:graphicData>
            </a:graphic>
          </wp:inline>
        </w:drawing>
      </w:r>
      <w:r>
        <w:rPr>
          <w:b w:val="0"/>
          <w:lang w:val="es-ES"/>
        </w:rPr>
        <w:br/>
      </w:r>
      <w:r>
        <w:rPr>
          <w:bCs/>
          <w:lang w:val="es-ES"/>
        </w:rPr>
        <w:t>K_pic_EVO2_granite_Tanzania_0004</w:t>
      </w:r>
    </w:p>
    <w:p w14:paraId="34CD2AEB" w14:textId="67BF0A53" w:rsidR="00B4590F" w:rsidRPr="009C3DA5" w:rsidRDefault="00B4590F" w:rsidP="007C2FEE">
      <w:pPr>
        <w:pStyle w:val="BUnormal"/>
      </w:pPr>
      <w:r>
        <w:rPr>
          <w:lang w:val="es-ES"/>
        </w:rPr>
        <w:t>Acompañamiento desde el principio Durante diez días, un técnico de servicio de Kleemann estuvo presente sobre el terreno para realizar la puesta en marcha y la formación intensiva.</w:t>
      </w:r>
    </w:p>
    <w:p w14:paraId="46FE6CB5" w14:textId="138E0158" w:rsidR="00B4590F" w:rsidRPr="009C3DA5" w:rsidRDefault="00B4590F" w:rsidP="00B4590F">
      <w:r>
        <w:rPr>
          <w:noProof/>
          <w:lang w:val="es-ES"/>
        </w:rPr>
        <w:lastRenderedPageBreak/>
        <w:drawing>
          <wp:inline distT="0" distB="0" distL="0" distR="0" wp14:anchorId="45DB7B31" wp14:editId="6D627271">
            <wp:extent cx="2880000" cy="2161589"/>
            <wp:effectExtent l="0" t="0" r="0" b="0"/>
            <wp:docPr id="139290218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880000" cy="2161589"/>
                    </a:xfrm>
                    <a:prstGeom prst="rect">
                      <a:avLst/>
                    </a:prstGeom>
                    <a:noFill/>
                    <a:ln>
                      <a:noFill/>
                    </a:ln>
                  </pic:spPr>
                </pic:pic>
              </a:graphicData>
            </a:graphic>
          </wp:inline>
        </w:drawing>
      </w:r>
    </w:p>
    <w:p w14:paraId="299D34C5" w14:textId="40642AD0" w:rsidR="00B4590F" w:rsidRPr="00E95EDC" w:rsidRDefault="00633C91" w:rsidP="00B4590F">
      <w:pPr>
        <w:pStyle w:val="Fotos"/>
        <w:rPr>
          <w:b w:val="0"/>
          <w:sz w:val="20"/>
          <w:szCs w:val="22"/>
        </w:rPr>
      </w:pPr>
      <w:r>
        <w:rPr>
          <w:bCs/>
          <w:sz w:val="20"/>
          <w:szCs w:val="20"/>
          <w:lang w:val="es-ES"/>
        </w:rPr>
        <w:t>K_pic_EVO2_granite_Tanzania_0002</w:t>
      </w:r>
      <w:r>
        <w:rPr>
          <w:b w:val="0"/>
          <w:sz w:val="20"/>
          <w:szCs w:val="20"/>
          <w:lang w:val="es-ES"/>
        </w:rPr>
        <w:br/>
      </w:r>
      <w:r>
        <w:rPr>
          <w:b w:val="0"/>
          <w:sz w:val="20"/>
          <w:szCs w:val="22"/>
          <w:lang w:val="es-ES"/>
        </w:rPr>
        <w:t>Kleemann Configuración de la instalación ante un impresionante telón de fondo.</w:t>
      </w:r>
    </w:p>
    <w:p w14:paraId="1A0FA02B" w14:textId="77777777" w:rsidR="00B4590F" w:rsidRPr="009C3DA5" w:rsidRDefault="00B4590F" w:rsidP="00B4590F">
      <w:pPr>
        <w:pStyle w:val="Note"/>
      </w:pPr>
    </w:p>
    <w:p w14:paraId="43BC7053" w14:textId="7C229409" w:rsidR="00980313" w:rsidRPr="009C3DA5" w:rsidRDefault="00980313" w:rsidP="007C2FEE">
      <w:pPr>
        <w:pStyle w:val="BUnormal"/>
        <w:rPr>
          <w:i/>
          <w:iCs/>
        </w:rPr>
      </w:pPr>
    </w:p>
    <w:p w14:paraId="67E83AFA" w14:textId="6DF33779" w:rsidR="00980313" w:rsidRPr="009C3DA5" w:rsidRDefault="00714D6B" w:rsidP="00A96B2E">
      <w:pPr>
        <w:pStyle w:val="Note"/>
      </w:pPr>
      <w:r>
        <w:rPr>
          <w:iCs/>
          <w:lang w:val="es-ES"/>
        </w:rPr>
        <w:t>Nota: Estas fotos sirven exclusivamente para la vista previa. Para la impresión en las publicaciones, utilice las fotos en una resolución de 300 dpi que se encuentran disponibles en la descarga adjunta.</w:t>
      </w:r>
    </w:p>
    <w:p w14:paraId="717825D0" w14:textId="4B1B0DAB" w:rsidR="00B409DF" w:rsidRPr="009C3DA5" w:rsidRDefault="00B409DF" w:rsidP="00B409DF">
      <w:pPr>
        <w:pStyle w:val="Absatzberschrift"/>
        <w:rPr>
          <w:iCs/>
        </w:rPr>
      </w:pPr>
      <w:r>
        <w:rPr>
          <w:bCs/>
          <w:lang w:val="es-ES"/>
        </w:rPr>
        <w:t>Puede obtener más información en:</w:t>
      </w:r>
    </w:p>
    <w:p w14:paraId="294F8CA8" w14:textId="77777777" w:rsidR="00B409DF" w:rsidRPr="009C3DA5" w:rsidRDefault="00B409DF" w:rsidP="00B409DF">
      <w:pPr>
        <w:pStyle w:val="Absatzberschrift"/>
      </w:pPr>
    </w:p>
    <w:p w14:paraId="6BD3D8AD" w14:textId="77777777" w:rsidR="00B409DF" w:rsidRPr="009C3DA5" w:rsidRDefault="00B409DF" w:rsidP="00B409DF">
      <w:pPr>
        <w:pStyle w:val="Absatzberschrift"/>
        <w:rPr>
          <w:b w:val="0"/>
          <w:bCs/>
          <w:szCs w:val="22"/>
        </w:rPr>
      </w:pPr>
      <w:r>
        <w:rPr>
          <w:b w:val="0"/>
          <w:lang w:val="es-ES"/>
        </w:rPr>
        <w:t>WIRTGEN GROUP</w:t>
      </w:r>
    </w:p>
    <w:p w14:paraId="392C6846" w14:textId="77777777" w:rsidR="00B409DF" w:rsidRPr="009C3DA5" w:rsidRDefault="00B409DF" w:rsidP="00B409DF">
      <w:pPr>
        <w:pStyle w:val="Fuzeile1"/>
      </w:pPr>
      <w:r>
        <w:rPr>
          <w:bCs w:val="0"/>
          <w:iCs w:val="0"/>
          <w:lang w:val="es-ES"/>
        </w:rPr>
        <w:t>Public Relations</w:t>
      </w:r>
    </w:p>
    <w:p w14:paraId="77A90FFB" w14:textId="77777777" w:rsidR="00B409DF" w:rsidRPr="009C3DA5" w:rsidRDefault="00B409DF" w:rsidP="00B409DF">
      <w:pPr>
        <w:pStyle w:val="Fuzeile1"/>
      </w:pPr>
      <w:r>
        <w:rPr>
          <w:bCs w:val="0"/>
          <w:iCs w:val="0"/>
          <w:lang w:val="es-ES"/>
        </w:rPr>
        <w:t>Reinhard-Wirtgen-Strasse 2</w:t>
      </w:r>
    </w:p>
    <w:p w14:paraId="2BD7061F" w14:textId="77777777" w:rsidR="00B409DF" w:rsidRPr="009C3DA5" w:rsidRDefault="00B409DF" w:rsidP="00B409DF">
      <w:pPr>
        <w:pStyle w:val="Fuzeile1"/>
      </w:pPr>
      <w:r>
        <w:rPr>
          <w:bCs w:val="0"/>
          <w:iCs w:val="0"/>
          <w:lang w:val="es-ES"/>
        </w:rPr>
        <w:t>D-53578 Windhagen</w:t>
      </w:r>
    </w:p>
    <w:p w14:paraId="7312A980" w14:textId="77777777" w:rsidR="00B409DF" w:rsidRPr="009C3DA5" w:rsidRDefault="00B409DF" w:rsidP="00B409DF">
      <w:pPr>
        <w:pStyle w:val="Fuzeile1"/>
      </w:pPr>
      <w:r>
        <w:rPr>
          <w:bCs w:val="0"/>
          <w:iCs w:val="0"/>
          <w:lang w:val="es-ES"/>
        </w:rPr>
        <w:t>Alemania</w:t>
      </w:r>
    </w:p>
    <w:p w14:paraId="2DFD9654" w14:textId="77777777" w:rsidR="00B409DF" w:rsidRPr="009C3DA5" w:rsidRDefault="00B409DF" w:rsidP="00B409DF">
      <w:pPr>
        <w:pStyle w:val="Fuzeile1"/>
      </w:pPr>
    </w:p>
    <w:p w14:paraId="747CCDAF" w14:textId="738155A8" w:rsidR="00B409DF" w:rsidRPr="009C3DA5" w:rsidRDefault="00B409DF" w:rsidP="00305174">
      <w:pPr>
        <w:pStyle w:val="Fuzeile1"/>
        <w:tabs>
          <w:tab w:val="left" w:pos="2410"/>
        </w:tabs>
        <w:rPr>
          <w:rFonts w:ascii="Times New Roman" w:hAnsi="Times New Roman" w:cs="Times New Roman"/>
        </w:rPr>
      </w:pPr>
      <w:r>
        <w:rPr>
          <w:bCs w:val="0"/>
          <w:iCs w:val="0"/>
          <w:lang w:val="es-ES"/>
        </w:rPr>
        <w:t xml:space="preserve">Teléfono: </w:t>
      </w:r>
      <w:r>
        <w:rPr>
          <w:bCs w:val="0"/>
          <w:iCs w:val="0"/>
          <w:lang w:val="es-ES"/>
        </w:rPr>
        <w:tab/>
        <w:t>+49 (0) 2645 131 – 1966</w:t>
      </w:r>
    </w:p>
    <w:p w14:paraId="72EBA31D" w14:textId="43BFF2F6" w:rsidR="00B409DF" w:rsidRPr="009C3DA5" w:rsidRDefault="00B409DF" w:rsidP="00305174">
      <w:pPr>
        <w:pStyle w:val="Fuzeile1"/>
        <w:tabs>
          <w:tab w:val="left" w:pos="2410"/>
        </w:tabs>
      </w:pPr>
      <w:r>
        <w:rPr>
          <w:bCs w:val="0"/>
          <w:iCs w:val="0"/>
          <w:lang w:val="es-ES"/>
        </w:rPr>
        <w:t xml:space="preserve">Fax: </w:t>
      </w:r>
      <w:r>
        <w:rPr>
          <w:bCs w:val="0"/>
          <w:iCs w:val="0"/>
          <w:lang w:val="es-ES"/>
        </w:rPr>
        <w:tab/>
        <w:t>+49 (0) 2645 131 – 499</w:t>
      </w:r>
    </w:p>
    <w:p w14:paraId="54DD8925" w14:textId="35D8949F" w:rsidR="00B409DF" w:rsidRPr="009C3DA5" w:rsidRDefault="00B409DF" w:rsidP="00305174">
      <w:pPr>
        <w:pStyle w:val="Fuzeile1"/>
        <w:tabs>
          <w:tab w:val="left" w:pos="2410"/>
        </w:tabs>
      </w:pPr>
      <w:r>
        <w:rPr>
          <w:bCs w:val="0"/>
          <w:iCs w:val="0"/>
          <w:lang w:val="es-ES"/>
        </w:rPr>
        <w:t xml:space="preserve">Correo electrónico: </w:t>
      </w:r>
      <w:r>
        <w:rPr>
          <w:bCs w:val="0"/>
          <w:iCs w:val="0"/>
          <w:lang w:val="es-ES"/>
        </w:rPr>
        <w:tab/>
        <w:t>PR@wirtgen-group.com</w:t>
      </w:r>
    </w:p>
    <w:p w14:paraId="51E322C9" w14:textId="77777777" w:rsidR="00B409DF" w:rsidRPr="009C3DA5" w:rsidRDefault="00B409DF" w:rsidP="00B409DF">
      <w:pPr>
        <w:pStyle w:val="Fuzeile1"/>
        <w:rPr>
          <w:vanish/>
        </w:rPr>
      </w:pPr>
    </w:p>
    <w:p w14:paraId="11BA6AC4" w14:textId="77777777" w:rsidR="00B409DF" w:rsidRPr="009C3DA5" w:rsidRDefault="00B409DF" w:rsidP="00B409DF">
      <w:pPr>
        <w:pStyle w:val="Fuzeile1"/>
      </w:pPr>
      <w:r>
        <w:rPr>
          <w:bCs w:val="0"/>
          <w:iCs w:val="0"/>
          <w:lang w:val="es-ES"/>
        </w:rPr>
        <w:t>www.wirtgen-group.com</w:t>
      </w:r>
    </w:p>
    <w:p w14:paraId="2A29322A" w14:textId="77777777" w:rsidR="00B409DF" w:rsidRPr="009C3DA5" w:rsidRDefault="00B409DF" w:rsidP="00541C9E">
      <w:pPr>
        <w:pStyle w:val="Absatzberschrift"/>
        <w:rPr>
          <w:iCs/>
        </w:rPr>
      </w:pPr>
    </w:p>
    <w:p w14:paraId="1AA2C54F" w14:textId="77777777" w:rsidR="00B409DF" w:rsidRPr="009C3DA5" w:rsidRDefault="00B409DF" w:rsidP="00541C9E">
      <w:pPr>
        <w:pStyle w:val="Absatzberschrift"/>
        <w:rPr>
          <w:iCs/>
        </w:rPr>
      </w:pPr>
    </w:p>
    <w:p w14:paraId="3D604A55" w14:textId="179BBC00" w:rsidR="00F048D4" w:rsidRPr="009C3DA5" w:rsidRDefault="00F048D4" w:rsidP="00F74540">
      <w:pPr>
        <w:pStyle w:val="Fuzeile1"/>
      </w:pPr>
    </w:p>
    <w:sectPr w:rsidR="00F048D4" w:rsidRPr="009C3DA5"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es-ES"/>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es-ES"/>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34246BF5" w:rsidR="00615CDA" w:rsidRPr="00615CDA" w:rsidRDefault="00B4590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34246BF5" w:rsidR="00615CDA" w:rsidRPr="00615CDA" w:rsidRDefault="00B4590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r>
      <w:rPr>
        <w:noProof/>
        <w:lang w:val="es-E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es-ES"/>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Company Use</w:t>
                    </w:r>
                  </w:p>
                </w:txbxContent>
              </v:textbox>
              <w10:wrap type="square" anchorx="margin"/>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331418681" o:spid="_x0000_i1026" type="#_x0000_t75" style="width:1500pt;height:1500pt;visibility:visible;mso-wrap-style:square" o:bullet="t">
        <v:imagedata r:id="rId1" o:title=""/>
      </v:shape>
    </w:pict>
  </w:numPicBullet>
  <w:numPicBullet w:numPicBulletId="1">
    <w:pict>
      <v:shape id="Grafik 655076354" o:spid="_x0000_i1027" type="#_x0000_t75" style="width:7.5pt;height:7.5pt;visibility:visible;mso-wrap-style:square" o:bullet="t">
        <v:imagedata r:id="rId2" o:title=""/>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12D447C"/>
    <w:multiLevelType w:val="hybridMultilevel"/>
    <w:tmpl w:val="FFA61ED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10"/>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6E33"/>
    <w:rsid w:val="0000745C"/>
    <w:rsid w:val="000148B3"/>
    <w:rsid w:val="00017575"/>
    <w:rsid w:val="00024BFC"/>
    <w:rsid w:val="000278CB"/>
    <w:rsid w:val="00032F77"/>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34A7E"/>
    <w:rsid w:val="0013707A"/>
    <w:rsid w:val="00143885"/>
    <w:rsid w:val="00146C3D"/>
    <w:rsid w:val="00151774"/>
    <w:rsid w:val="001536AD"/>
    <w:rsid w:val="00153B47"/>
    <w:rsid w:val="001613A6"/>
    <w:rsid w:val="001614F0"/>
    <w:rsid w:val="001616F4"/>
    <w:rsid w:val="0018021A"/>
    <w:rsid w:val="00182D69"/>
    <w:rsid w:val="00193CE0"/>
    <w:rsid w:val="00194FB1"/>
    <w:rsid w:val="001B16BB"/>
    <w:rsid w:val="001B34EE"/>
    <w:rsid w:val="001C1A3E"/>
    <w:rsid w:val="001F136B"/>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05174"/>
    <w:rsid w:val="0032774C"/>
    <w:rsid w:val="00332D28"/>
    <w:rsid w:val="00340E41"/>
    <w:rsid w:val="0034191A"/>
    <w:rsid w:val="00343CC7"/>
    <w:rsid w:val="00360E92"/>
    <w:rsid w:val="0036561D"/>
    <w:rsid w:val="003662E4"/>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3F6220"/>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45F7"/>
    <w:rsid w:val="005B5793"/>
    <w:rsid w:val="005C6B30"/>
    <w:rsid w:val="005C71EC"/>
    <w:rsid w:val="005D7B09"/>
    <w:rsid w:val="005E764C"/>
    <w:rsid w:val="005F16C3"/>
    <w:rsid w:val="006063D4"/>
    <w:rsid w:val="00612D6C"/>
    <w:rsid w:val="00615CDA"/>
    <w:rsid w:val="00623B37"/>
    <w:rsid w:val="006330A2"/>
    <w:rsid w:val="00633C91"/>
    <w:rsid w:val="00642EB6"/>
    <w:rsid w:val="006433E2"/>
    <w:rsid w:val="00651E5D"/>
    <w:rsid w:val="00677F11"/>
    <w:rsid w:val="00682B1A"/>
    <w:rsid w:val="00690D7C"/>
    <w:rsid w:val="00690DFE"/>
    <w:rsid w:val="00691678"/>
    <w:rsid w:val="006A40D1"/>
    <w:rsid w:val="006B3EEC"/>
    <w:rsid w:val="006C0C87"/>
    <w:rsid w:val="006D7EAC"/>
    <w:rsid w:val="006E0104"/>
    <w:rsid w:val="006F7602"/>
    <w:rsid w:val="007100BC"/>
    <w:rsid w:val="00714D6B"/>
    <w:rsid w:val="00721FEC"/>
    <w:rsid w:val="00722A17"/>
    <w:rsid w:val="00723F4F"/>
    <w:rsid w:val="00755AE0"/>
    <w:rsid w:val="0075761B"/>
    <w:rsid w:val="00757B83"/>
    <w:rsid w:val="00761D67"/>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7E5434"/>
    <w:rsid w:val="008053B3"/>
    <w:rsid w:val="00820315"/>
    <w:rsid w:val="00823073"/>
    <w:rsid w:val="0082316D"/>
    <w:rsid w:val="00826EE0"/>
    <w:rsid w:val="00832921"/>
    <w:rsid w:val="008334EC"/>
    <w:rsid w:val="00834472"/>
    <w:rsid w:val="00836A5D"/>
    <w:rsid w:val="00840119"/>
    <w:rsid w:val="008427F2"/>
    <w:rsid w:val="00843B45"/>
    <w:rsid w:val="0084571C"/>
    <w:rsid w:val="00851D85"/>
    <w:rsid w:val="00863129"/>
    <w:rsid w:val="00866830"/>
    <w:rsid w:val="00870ACE"/>
    <w:rsid w:val="00873125"/>
    <w:rsid w:val="008755E5"/>
    <w:rsid w:val="00877E24"/>
    <w:rsid w:val="00880ED3"/>
    <w:rsid w:val="00881E44"/>
    <w:rsid w:val="00892F6F"/>
    <w:rsid w:val="00896F7E"/>
    <w:rsid w:val="008A3E9C"/>
    <w:rsid w:val="008B1EB7"/>
    <w:rsid w:val="008B5089"/>
    <w:rsid w:val="008C2A29"/>
    <w:rsid w:val="008C2DB2"/>
    <w:rsid w:val="008D26D8"/>
    <w:rsid w:val="008D770E"/>
    <w:rsid w:val="008F7BB7"/>
    <w:rsid w:val="0090337E"/>
    <w:rsid w:val="009049D8"/>
    <w:rsid w:val="00910609"/>
    <w:rsid w:val="009125E2"/>
    <w:rsid w:val="00914C7E"/>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3DA5"/>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624B"/>
    <w:rsid w:val="00A27829"/>
    <w:rsid w:val="00A30886"/>
    <w:rsid w:val="00A46F1E"/>
    <w:rsid w:val="00A82395"/>
    <w:rsid w:val="00A84E18"/>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16E35"/>
    <w:rsid w:val="00B409DF"/>
    <w:rsid w:val="00B4590F"/>
    <w:rsid w:val="00B50A52"/>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1E6B"/>
    <w:rsid w:val="00C96E9F"/>
    <w:rsid w:val="00CA35E3"/>
    <w:rsid w:val="00CA4A09"/>
    <w:rsid w:val="00CA4F06"/>
    <w:rsid w:val="00CA5CDB"/>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C86"/>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5EDC"/>
    <w:rsid w:val="00E960D8"/>
    <w:rsid w:val="00EB488E"/>
    <w:rsid w:val="00EB5FCA"/>
    <w:rsid w:val="00EC7E0A"/>
    <w:rsid w:val="00ED37EE"/>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EC7E0A"/>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3.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743</Words>
  <Characters>4688</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5421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7</cp:revision>
  <cp:lastPrinted>2021-10-20T14:00:00Z</cp:lastPrinted>
  <dcterms:created xsi:type="dcterms:W3CDTF">2025-08-05T13:14:00Z</dcterms:created>
  <dcterms:modified xsi:type="dcterms:W3CDTF">2025-08-28T08:57:00Z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